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 w:val="0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 w:val="0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Cs w:val="0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关于做好</w:t>
      </w:r>
      <w:r>
        <w:rPr>
          <w:rFonts w:hint="default" w:ascii="Times New Roman" w:hAnsi="Times New Roman" w:eastAsia="方正小标宋_GBK" w:cs="Times New Roman"/>
          <w:bCs w:val="0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方正小标宋_GBK" w:hAnsi="方正小标宋_GBK" w:eastAsia="方正小标宋_GBK" w:cs="方正小标宋_GBK"/>
          <w:bCs w:val="0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小标宋_GBK" w:hAnsi="方正小标宋_GBK" w:eastAsia="方正小标宋_GBK" w:cs="方正小标宋_GBK"/>
          <w:bCs w:val="0"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辅导员工作室培育建设</w:t>
      </w:r>
      <w:r>
        <w:rPr>
          <w:rFonts w:hint="eastAsia" w:ascii="方正小标宋_GBK" w:hAnsi="方正小标宋_GBK" w:eastAsia="方正小标宋_GBK" w:cs="方正小标宋_GBK"/>
          <w:bCs w:val="0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Cs w:val="0"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通知</w:t>
      </w:r>
    </w:p>
    <w:p>
      <w:pPr>
        <w:pStyle w:val="5"/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4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为深入贯彻习近平新时代中国特色社会主义思想，紧紧围绕立德树人根本任务，进一步把全国全省教育大会、全国全省高校思想政治工作会议精神贯彻落实引向深入，</w:t>
      </w:r>
      <w:r>
        <w:rPr>
          <w:rFonts w:hint="eastAsia" w:ascii="Times New Roman" w:hAnsi="Times New Roman" w:eastAsia="仿宋_GB2312" w:cs="仿宋_GB2312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推进我校辅导员队伍专业化、职业化、专家化建设，</w:t>
      </w:r>
      <w:r>
        <w:rPr>
          <w:rFonts w:hint="eastAsia" w:ascii="Times New Roman" w:hAnsi="Times New Roman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着力培育一批政治强、业务精、作风好的辅导员名师，充分发挥这批名师的示范、引领、辐射、带动作用</w:t>
      </w:r>
      <w:r>
        <w:rPr>
          <w:rFonts w:hint="eastAsia" w:ascii="Times New Roman" w:hAnsi="Times New Roman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现就做好辅导员工作室培育计划通知如下：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000000" w:themeColor="text1"/>
          <w:kern w:val="0"/>
          <w:sz w:val="32"/>
          <w:szCs w:val="32"/>
          <w:lang w:val="en-US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一、工作内容</w:t>
      </w:r>
    </w:p>
    <w:p>
      <w:pPr>
        <w:pStyle w:val="5"/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6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围绕我校当前学生工作重点，在思想教育和价值引领、学风建设、心理健康教育、网络思政教育、校园危机事件应对、生涯规划与就业指导、辅导员职业能力提升等方面立项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个工作室。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评审与管理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按照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政治导向正确、内容供给优质、育人实效显著、师生关注度高、社会影响力大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的标准，学校组织专家进行评审，培育建设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7个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辅导员工作室。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学校加强对入选工作室的建设管理，对入选工作室给予1万元的经费支持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；各学院根据工作情况，可给予适当支持。整体经费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主要用于工作调研交流、图文制作、交通费、成果转化推广等。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申报项目负责人请于202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日前，将申报材料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附件1、附件2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电子版发送至学工处邮箱：xsc@njxzc.edu.cn，纸质版由学院相关负责人签字、学院党委盖章后交至行政楼120室。联系人：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孟老师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，联系电话：86178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146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。                           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学生工作处</w:t>
      </w: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jc w:val="right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年5月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30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2098" w:right="1588" w:bottom="209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97147B6-69CB-467B-818D-1A5B50266D9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40D3FF3-B63E-488B-8CD7-A1A7BCA64161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D2CF015E-BC0D-49B7-804E-7ABDC4F2027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E5FAAD"/>
    <w:multiLevelType w:val="singleLevel"/>
    <w:tmpl w:val="C0E5FAA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C8AC221"/>
    <w:multiLevelType w:val="singleLevel"/>
    <w:tmpl w:val="2C8AC22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NDZmOTNhMjdiMTU4OWJlNWM3YjIwYzI5OGI5MWYifQ=="/>
  </w:docVars>
  <w:rsids>
    <w:rsidRoot w:val="00071C70"/>
    <w:rsid w:val="00071C70"/>
    <w:rsid w:val="002A0867"/>
    <w:rsid w:val="004F3F5F"/>
    <w:rsid w:val="00B137B9"/>
    <w:rsid w:val="00C3624F"/>
    <w:rsid w:val="01BD17FD"/>
    <w:rsid w:val="026051A7"/>
    <w:rsid w:val="027152D1"/>
    <w:rsid w:val="03633EEE"/>
    <w:rsid w:val="08576CBA"/>
    <w:rsid w:val="12283D04"/>
    <w:rsid w:val="16461969"/>
    <w:rsid w:val="17697302"/>
    <w:rsid w:val="19AF6796"/>
    <w:rsid w:val="1EB1242F"/>
    <w:rsid w:val="1ED8757E"/>
    <w:rsid w:val="233A35BD"/>
    <w:rsid w:val="23C37011"/>
    <w:rsid w:val="28B86C01"/>
    <w:rsid w:val="2A517AAA"/>
    <w:rsid w:val="2CE4300A"/>
    <w:rsid w:val="30BD1751"/>
    <w:rsid w:val="372F7D91"/>
    <w:rsid w:val="3BE24FEE"/>
    <w:rsid w:val="41713E51"/>
    <w:rsid w:val="461F1741"/>
    <w:rsid w:val="49392D8F"/>
    <w:rsid w:val="59E23F1B"/>
    <w:rsid w:val="5A673623"/>
    <w:rsid w:val="5E3316EB"/>
    <w:rsid w:val="5F8B66F0"/>
    <w:rsid w:val="60951309"/>
    <w:rsid w:val="68593B7A"/>
    <w:rsid w:val="6906147D"/>
    <w:rsid w:val="698556D0"/>
    <w:rsid w:val="6ADD6BE4"/>
    <w:rsid w:val="785F0BBD"/>
    <w:rsid w:val="7A3854A2"/>
    <w:rsid w:val="7B90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customStyle="1" w:styleId="9">
    <w:name w:val="页眉 Char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807</Words>
  <Characters>843</Characters>
  <Lines>5</Lines>
  <Paragraphs>1</Paragraphs>
  <TotalTime>51</TotalTime>
  <ScaleCrop>false</ScaleCrop>
  <LinksUpToDate>false</LinksUpToDate>
  <CharactersWithSpaces>909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2022-10-10T01:00:00Z</dcterms:created>
  <dc:creator>GengXM</dc:creator>
  <cp:lastModifiedBy>那一抹、淡香</cp:lastModifiedBy>
  <cp:lastPrinted>2024-05-30T00:42:00Z</cp:lastPrinted>
  <dcterms:modified xsi:type="dcterms:W3CDTF">2024-06-03T02:50:26Z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77448A38B49A4173A1455C826A8B6E6D_13</vt:lpwstr>
  </property>
</Properties>
</file>